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92067" w14:textId="34F4464F" w:rsidR="001715F6" w:rsidRPr="00BC7441" w:rsidRDefault="003327C9" w:rsidP="00E86BAF">
      <w:pPr>
        <w:rPr>
          <w:lang w:val="uk-UA"/>
        </w:rPr>
      </w:pPr>
      <w:r w:rsidRPr="00BC7441">
        <w:rPr>
          <w:lang w:val="uk-UA"/>
        </w:rPr>
        <w:t>Куб. Основні формули.</w:t>
      </w:r>
    </w:p>
    <w:p w14:paraId="0D4CE836" w14:textId="264C9A2D" w:rsidR="001715F6" w:rsidRPr="00BC7441" w:rsidRDefault="003327C9" w:rsidP="00E86BAF">
      <w:pPr>
        <w:rPr>
          <w:lang w:val="uk-UA"/>
        </w:rPr>
      </w:pPr>
      <w:r w:rsidRPr="00BC7441">
        <w:rPr>
          <w:lang w:val="uk-UA"/>
        </w:rPr>
        <w:t xml:space="preserve">Куб - правильний багатогранник. Має 6 граней, 12 </w:t>
      </w:r>
      <w:proofErr w:type="spellStart"/>
      <w:r w:rsidRPr="00BC7441">
        <w:rPr>
          <w:lang w:val="uk-UA"/>
        </w:rPr>
        <w:t>ребер</w:t>
      </w:r>
      <w:proofErr w:type="spellEnd"/>
      <w:r w:rsidRPr="00BC7441">
        <w:rPr>
          <w:lang w:val="uk-UA"/>
        </w:rPr>
        <w:t>, 8 вершин. Всі ребра куба рівні. Всі грані куба - квадрати.</w:t>
      </w:r>
    </w:p>
    <w:p w14:paraId="5A751C75" w14:textId="79686E35" w:rsidR="001715F6" w:rsidRPr="00BC7441" w:rsidRDefault="003327C9" w:rsidP="00E86BAF">
      <w:pPr>
        <w:rPr>
          <w:lang w:val="uk-UA"/>
        </w:rPr>
      </w:pPr>
      <w:r w:rsidRPr="00BC7441">
        <w:rPr>
          <w:lang w:val="uk-UA"/>
        </w:rPr>
        <w:t>Площа однієї грані куба.</w:t>
      </w:r>
    </w:p>
    <w:p w14:paraId="59D1A139" w14:textId="001377FE" w:rsidR="00EA5DF9" w:rsidRPr="00BC7441" w:rsidRDefault="003327C9" w:rsidP="00E86BAF">
      <w:pPr>
        <w:rPr>
          <w:lang w:val="uk-UA"/>
        </w:rPr>
      </w:pPr>
      <w:r w:rsidRPr="00BC7441">
        <w:rPr>
          <w:lang w:val="uk-UA"/>
        </w:rPr>
        <w:t>Пам'ятаємо, що всі грані куба - це квадрати. Площа квадрата виражається формулою, наведеною нижче. Де S - площа однієї грані куба, a - довжина ребра куба</w:t>
      </w:r>
      <w:r w:rsidR="001715F6" w:rsidRPr="00BC7441">
        <w:rPr>
          <w:lang w:val="uk-UA"/>
        </w:rPr>
        <w:t>.</w:t>
      </w:r>
      <w:r w:rsidR="00D445CE" w:rsidRPr="00BC7441">
        <w:rPr>
          <w:lang w:val="uk-UA"/>
        </w:rPr>
        <w:t xml:space="preserve"> </w:t>
      </w:r>
    </w:p>
    <w:p w14:paraId="5A22F70D" w14:textId="53530EDA" w:rsidR="00D7667F" w:rsidRPr="00BC7441" w:rsidRDefault="003327C9" w:rsidP="00E86BAF">
      <w:pPr>
        <w:rPr>
          <w:lang w:val="uk-UA"/>
        </w:rPr>
      </w:pPr>
      <w:r w:rsidRPr="00BC7441">
        <w:rPr>
          <w:lang w:val="uk-UA"/>
        </w:rPr>
        <w:t>Площа поверхні куба.</w:t>
      </w:r>
    </w:p>
    <w:p w14:paraId="0020B66C" w14:textId="3A00DC55" w:rsidR="00D7667F" w:rsidRPr="00BC7441" w:rsidRDefault="003327C9" w:rsidP="00E86BAF">
      <w:pPr>
        <w:rPr>
          <w:lang w:val="uk-UA"/>
        </w:rPr>
      </w:pPr>
      <w:r w:rsidRPr="00BC7441">
        <w:rPr>
          <w:lang w:val="uk-UA"/>
        </w:rPr>
        <w:t xml:space="preserve">Всього у куба 6 граней, значить площа всієї поверхні куба - це шість площ граней або шість квадратів </w:t>
      </w:r>
      <w:proofErr w:type="spellStart"/>
      <w:r w:rsidRPr="00BC7441">
        <w:rPr>
          <w:lang w:val="uk-UA"/>
        </w:rPr>
        <w:t>ребер</w:t>
      </w:r>
      <w:proofErr w:type="spellEnd"/>
      <w:r w:rsidRPr="00BC7441">
        <w:rPr>
          <w:lang w:val="uk-UA"/>
        </w:rPr>
        <w:t>. У формулі, наведеній нижче: S - площа поверхні куба, a - довжина ребра куба.</w:t>
      </w:r>
    </w:p>
    <w:p w14:paraId="0202ED88" w14:textId="19B66353" w:rsidR="00D7667F" w:rsidRPr="00BC7441" w:rsidRDefault="0029605A" w:rsidP="00E86BAF">
      <w:pPr>
        <w:rPr>
          <w:lang w:val="uk-UA"/>
        </w:rPr>
      </w:pPr>
      <w:r w:rsidRPr="00BC7441">
        <w:rPr>
          <w:lang w:val="uk-UA"/>
        </w:rPr>
        <w:t>Діагональ квадрата.</w:t>
      </w:r>
    </w:p>
    <w:p w14:paraId="7116A422" w14:textId="10EB354E" w:rsidR="00D7667F" w:rsidRPr="00BC7441" w:rsidRDefault="0029605A" w:rsidP="00E86BAF">
      <w:pPr>
        <w:rPr>
          <w:lang w:val="uk-UA"/>
        </w:rPr>
      </w:pPr>
      <w:r w:rsidRPr="00BC7441">
        <w:rPr>
          <w:lang w:val="uk-UA"/>
        </w:rPr>
        <w:t>Іноді, в роботі з кубом, буває корисно знати формулу діагоналі квадрата (грані куба), не плутати з діагоналлю самого куба. Знайти її легко, знаючи теорему Піфагора. У формулі, наведеній нижче: d1 - діагональ квадрата, a - довжина ребра куба (довжина сторони квадрата)</w:t>
      </w:r>
    </w:p>
    <w:p w14:paraId="0CA3AF68" w14:textId="6FD48981" w:rsidR="00D7667F" w:rsidRPr="00BC7441" w:rsidRDefault="0029605A" w:rsidP="00E86BAF">
      <w:pPr>
        <w:rPr>
          <w:lang w:val="uk-UA"/>
        </w:rPr>
      </w:pPr>
      <w:r w:rsidRPr="00BC7441">
        <w:rPr>
          <w:lang w:val="uk-UA"/>
        </w:rPr>
        <w:t>Діагональ</w:t>
      </w:r>
      <w:r w:rsidR="00D445CE" w:rsidRPr="00BC7441">
        <w:rPr>
          <w:lang w:val="uk-UA"/>
        </w:rPr>
        <w:t xml:space="preserve"> </w:t>
      </w:r>
      <w:r w:rsidR="00D7667F" w:rsidRPr="00BC7441">
        <w:rPr>
          <w:lang w:val="uk-UA"/>
        </w:rPr>
        <w:t>куба.</w:t>
      </w:r>
    </w:p>
    <w:p w14:paraId="7B247614" w14:textId="0B3CD49A" w:rsidR="00D7667F" w:rsidRPr="00BC7441" w:rsidRDefault="0029605A" w:rsidP="00E86BAF">
      <w:pPr>
        <w:rPr>
          <w:lang w:val="uk-UA"/>
        </w:rPr>
      </w:pPr>
      <w:r w:rsidRPr="00BC7441">
        <w:rPr>
          <w:lang w:val="uk-UA"/>
        </w:rPr>
        <w:t>Пам'ятаємо, що діагональ куба - це відрізок з'єднує вершини куба, що лежать протилежно один одному, щодо центру куба. У формулі, наведеній нижче: d2 - діагональ куба, a - довжина ребра куба</w:t>
      </w:r>
      <w:r w:rsidR="00D7667F" w:rsidRPr="00BC7441">
        <w:rPr>
          <w:lang w:val="uk-UA"/>
        </w:rPr>
        <w:t>.</w:t>
      </w:r>
    </w:p>
    <w:sectPr w:rsidR="00D7667F" w:rsidRPr="00BC7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BAB"/>
    <w:rsid w:val="000A78CB"/>
    <w:rsid w:val="00162B14"/>
    <w:rsid w:val="001715F6"/>
    <w:rsid w:val="0029605A"/>
    <w:rsid w:val="003327C9"/>
    <w:rsid w:val="003B19B9"/>
    <w:rsid w:val="0059778E"/>
    <w:rsid w:val="00761D9A"/>
    <w:rsid w:val="008329C7"/>
    <w:rsid w:val="00927B12"/>
    <w:rsid w:val="00A1542C"/>
    <w:rsid w:val="00A97C86"/>
    <w:rsid w:val="00BC7441"/>
    <w:rsid w:val="00C21F92"/>
    <w:rsid w:val="00CB569D"/>
    <w:rsid w:val="00D22DF0"/>
    <w:rsid w:val="00D33BAB"/>
    <w:rsid w:val="00D445CE"/>
    <w:rsid w:val="00D7667F"/>
    <w:rsid w:val="00E45AC6"/>
    <w:rsid w:val="00E8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3FEC"/>
  <w15:chartTrackingRefBased/>
  <w15:docId w15:val="{27570E8F-98F1-4395-BEB3-7FA4F9EEA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15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5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15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1715F6"/>
    <w:rPr>
      <w:b/>
      <w:bCs/>
    </w:rPr>
  </w:style>
  <w:style w:type="character" w:styleId="a4">
    <w:name w:val="Hyperlink"/>
    <w:basedOn w:val="a0"/>
    <w:uiPriority w:val="99"/>
    <w:unhideWhenUsed/>
    <w:rsid w:val="001715F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71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22D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D22DF0"/>
    <w:rPr>
      <w:color w:val="808080"/>
    </w:rPr>
  </w:style>
  <w:style w:type="character" w:styleId="a7">
    <w:name w:val="Emphasis"/>
    <w:basedOn w:val="a0"/>
    <w:uiPriority w:val="20"/>
    <w:qFormat/>
    <w:rsid w:val="00D445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89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0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Сюх Андрій Васильович</cp:lastModifiedBy>
  <cp:revision>12</cp:revision>
  <cp:lastPrinted>2018-01-10T17:42:00Z</cp:lastPrinted>
  <dcterms:created xsi:type="dcterms:W3CDTF">2018-01-10T16:05:00Z</dcterms:created>
  <dcterms:modified xsi:type="dcterms:W3CDTF">2021-01-26T18:46:00Z</dcterms:modified>
</cp:coreProperties>
</file>